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4640" w14:textId="77777777" w:rsidR="006E2BF0" w:rsidRPr="006E2BF0" w:rsidRDefault="006E2BF0" w:rsidP="006E2BF0">
      <w:pPr>
        <w:rPr>
          <w:b/>
          <w:bCs/>
        </w:rPr>
      </w:pPr>
      <w:r w:rsidRPr="006E2BF0">
        <w:rPr>
          <w:b/>
          <w:bCs/>
        </w:rPr>
        <w:t>VESNICE ROKU 2005</w:t>
      </w:r>
    </w:p>
    <w:p w14:paraId="2263C265" w14:textId="77777777" w:rsidR="006E2BF0" w:rsidRPr="006E2BF0" w:rsidRDefault="006E2BF0" w:rsidP="006E2BF0">
      <w:pPr>
        <w:rPr>
          <w:b/>
          <w:bCs/>
        </w:rPr>
      </w:pPr>
    </w:p>
    <w:p w14:paraId="6825588F" w14:textId="77777777" w:rsidR="006E2BF0" w:rsidRPr="006E2BF0" w:rsidRDefault="006E2BF0" w:rsidP="006E2BF0">
      <w:pPr>
        <w:rPr>
          <w:b/>
          <w:bCs/>
        </w:rPr>
      </w:pPr>
      <w:r w:rsidRPr="006E2BF0">
        <w:rPr>
          <w:b/>
          <w:bCs/>
        </w:rPr>
        <w:t>2 - Společenský život</w:t>
      </w:r>
    </w:p>
    <w:p w14:paraId="7BC35BCF" w14:textId="68EBD664" w:rsidR="006E2BF0" w:rsidRPr="006E2BF0" w:rsidRDefault="006E2BF0" w:rsidP="006E2BF0"/>
    <w:p w14:paraId="10A609B1" w14:textId="77777777" w:rsidR="006E2BF0" w:rsidRPr="006E2BF0" w:rsidRDefault="006E2BF0" w:rsidP="006E2BF0">
      <w:r w:rsidRPr="006E2BF0">
        <w:t> V obci každoročně v letních měsících probíhá Myslivecké odpoledne s hudbou a tancem s podáváním mysliveckých specialit. V zimních měsících probíhají tradičně tři společenské plesy pořádané třemi neziskovými organizacemi působícími v obci. Jedná se o Myslivecké sdružení Třeština a Stavenice, které se zaměřuje na péči o zvěř a výtěžek plesu je použit na rozvoj myslivosti v regionu. Sbor dobrovolných hasičů Třeština, nejaktivněji působící spolek v obci, který zde má již více než stoletou tradici a podílí se nejen na řešení nejrůznějších krizových situací v obci, ale řadu let se i významně zapojuje do kulturního dění v obci, největší důraz klade na práci s mládeží, kterou velkou měrou finančně podporuje ze svých zdrojů a Tělovýchovná jednota SOKOL Třeština, která se snaží o rozvoj sportu a volno časových aktivit v obci, aktivně zde pracuje fotbalový klub, cvičení pro ženy a klub stolního tenisu. Výsledkem činnosti všech spolků je aktivní přístup občanů k životu v obci, zapojení občanů včetně dětí a mládeže do dění v obci, zamezování migrace obyvatel.</w:t>
      </w:r>
    </w:p>
    <w:p w14:paraId="4CCE7795" w14:textId="77777777" w:rsidR="006E2BF0" w:rsidRPr="006E2BF0" w:rsidRDefault="006E2BF0" w:rsidP="006E2BF0">
      <w:r w:rsidRPr="006E2BF0">
        <w:t> Obec se aktivně podílí na zlepšování společenského života v obci a to vydáváním obecního občasníku, kterým se snaží občany informovat o dění v obci, o činnosti obecního úřadu, jednotlivých spolků a organizací, o plánech obce do příštích let atd.. Obec má vydanou vlastní pohlednici. Dlouholetou tradici v obci má péče o kroniku. Obec plánuje vydání publikace s nashromážděnou fotodokumentací minulého století. V rámci Svazku obcí Třeština, Stavenice a Police, jehož je obec aktivním členem, obec vydala pro občany kalendář pro rok 2005, ve kterém jsou vyznačeny svozové dny tuhého domovního odpadu a plastů a všechny plánované kulturní a sportovní akce v obci. Obec se dále aktivně zapojuje do společenského života prostřednictvím obecní knihovna, která je organizační složkou obce. Knihovna nabízí nejen výpůjčky knih, ale i přístup k internetu a organizuje pro děti v obci různá odpoledne s knihovou plné kvízů, soutěží, hádanek a hlavolamů. V letošním roce bude knihovna posílena o další počítač s bezplatným přístupem k internetu.</w:t>
      </w:r>
    </w:p>
    <w:p w14:paraId="27CE7662" w14:textId="77777777" w:rsidR="006E2BF0" w:rsidRPr="006E2BF0" w:rsidRDefault="006E2BF0" w:rsidP="006E2BF0">
      <w:r w:rsidRPr="006E2BF0">
        <w:t> V rámci kontinuity společenského života v obci obec v roce 2003 oslavila 650 let svého vzniku, jednalo se o společenskou a kulturní událost, na kterou byly pozvání všichni rodáci obce, v den oslav byly na obecním úřadě zpřístupněny k nahlédnutí všechny obecní kroniky a veškerá fotodokumentace obce z let minulých.</w:t>
      </w:r>
    </w:p>
    <w:p w14:paraId="70BCA308" w14:textId="77777777" w:rsidR="006E2BF0" w:rsidRDefault="006E2BF0"/>
    <w:sectPr w:rsidR="006E2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F0"/>
    <w:rsid w:val="003A6D8B"/>
    <w:rsid w:val="006E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8B66"/>
  <w15:chartTrackingRefBased/>
  <w15:docId w15:val="{EC056CDF-2147-49F3-AC18-D27D0773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2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2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2B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2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2B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2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2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2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2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2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2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2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2B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2B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2B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2B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2B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2B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2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2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2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E2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2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E2B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2B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E2B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2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2B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2B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2026-03-23T13:20:00Z</dcterms:created>
  <dcterms:modified xsi:type="dcterms:W3CDTF">2026-03-23T13:21:00Z</dcterms:modified>
</cp:coreProperties>
</file>